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94684E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6C34FD">
        <w:rPr>
          <w:rFonts w:ascii="Tahoma" w:hAnsi="Tahoma" w:cs="Tahoma"/>
          <w:i w:val="0"/>
          <w:color w:val="805085"/>
          <w:sz w:val="36"/>
          <w:szCs w:val="40"/>
        </w:rPr>
        <w:t>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C34FD" w14:paraId="0D207FC1" w14:textId="77777777" w:rsidTr="00527FC7">
        <w:tc>
          <w:tcPr>
            <w:tcW w:w="8926" w:type="dxa"/>
          </w:tcPr>
          <w:p w14:paraId="55AB92C2" w14:textId="77777777" w:rsidR="00527FC7" w:rsidRPr="006C34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C34F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C34F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A8832DE" w:rsidR="00527FC7" w:rsidRPr="006C34F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C34FD">
              <w:rPr>
                <w:rFonts w:ascii="Tahoma" w:hAnsi="Tahoma" w:cs="Tahoma"/>
                <w:u w:val="single"/>
              </w:rPr>
              <w:t>Nombre</w:t>
            </w:r>
            <w:r w:rsidR="00A852D5" w:rsidRPr="006C34FD">
              <w:rPr>
                <w:rFonts w:ascii="Tahoma" w:hAnsi="Tahoma" w:cs="Tahoma"/>
              </w:rPr>
              <w:t>:</w:t>
            </w:r>
            <w:r w:rsidR="001E2C65" w:rsidRPr="006C34FD">
              <w:rPr>
                <w:rFonts w:ascii="Tahoma" w:hAnsi="Tahoma" w:cs="Tahoma"/>
              </w:rPr>
              <w:t xml:space="preserve"> </w:t>
            </w:r>
            <w:r w:rsidR="00F76C33" w:rsidRPr="006C34FD">
              <w:rPr>
                <w:rFonts w:ascii="Tahoma" w:hAnsi="Tahoma" w:cs="Tahoma"/>
              </w:rPr>
              <w:t>J</w:t>
            </w:r>
            <w:r w:rsidR="00087E65" w:rsidRPr="006C34FD">
              <w:rPr>
                <w:rFonts w:ascii="Tahoma" w:hAnsi="Tahoma" w:cs="Tahoma"/>
              </w:rPr>
              <w:t xml:space="preserve">ose </w:t>
            </w:r>
            <w:r w:rsidR="00F76C33" w:rsidRPr="006C34FD">
              <w:rPr>
                <w:rFonts w:ascii="Tahoma" w:hAnsi="Tahoma" w:cs="Tahoma"/>
              </w:rPr>
              <w:t>D</w:t>
            </w:r>
            <w:r w:rsidR="00087E65" w:rsidRPr="006C34FD">
              <w:rPr>
                <w:rFonts w:ascii="Tahoma" w:hAnsi="Tahoma" w:cs="Tahoma"/>
              </w:rPr>
              <w:t xml:space="preserve">olores </w:t>
            </w:r>
            <w:r w:rsidR="00F76C33" w:rsidRPr="006C34FD">
              <w:rPr>
                <w:rFonts w:ascii="Tahoma" w:hAnsi="Tahoma" w:cs="Tahoma"/>
              </w:rPr>
              <w:t>R</w:t>
            </w:r>
            <w:r w:rsidR="00087E65" w:rsidRPr="006C34FD">
              <w:rPr>
                <w:rFonts w:ascii="Tahoma" w:hAnsi="Tahoma" w:cs="Tahoma"/>
              </w:rPr>
              <w:t>odriguez Avilés</w:t>
            </w:r>
          </w:p>
          <w:p w14:paraId="6D47F1CA" w14:textId="77777777" w:rsidR="006C34FD" w:rsidRPr="00A4210C" w:rsidRDefault="006C34FD" w:rsidP="006C34F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210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4210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A4210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7C13D534" w14:textId="77777777" w:rsidR="006C34FD" w:rsidRPr="00A4210C" w:rsidRDefault="006C34FD" w:rsidP="006C34FD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4210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4210C">
              <w:rPr>
                <w:rFonts w:ascii="Tahoma" w:hAnsi="Tahoma" w:cs="Tahoma"/>
                <w:szCs w:val="24"/>
              </w:rPr>
              <w:t>:</w:t>
            </w:r>
            <w:r w:rsidRPr="00A4210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A4210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6C34FD" w:rsidRDefault="00527FC7" w:rsidP="006C34FD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C34F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C34F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C34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C34F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C34F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AE1A230" w:rsidR="00BE4E1F" w:rsidRPr="006C34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87E65" w:rsidRP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Administración de Empresas</w:t>
            </w:r>
          </w:p>
          <w:p w14:paraId="3E0D423A" w14:textId="7D17EE0A" w:rsidR="00BA3E7F" w:rsidRPr="006C34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87E65" w:rsidRP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1988- 1992</w:t>
            </w:r>
          </w:p>
          <w:p w14:paraId="1DB281C4" w14:textId="422CB595" w:rsidR="00BA3E7F" w:rsidRPr="006C34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87E65" w:rsidRPr="006C34F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superior de contaduría y administración</w:t>
            </w:r>
          </w:p>
          <w:p w14:paraId="6428F5BF" w14:textId="77777777" w:rsidR="00856508" w:rsidRPr="006C34FD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6C34FD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C34F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C34F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C34F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C34F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C34F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10EEA8" w:rsidR="008C34DF" w:rsidRPr="006C34FD" w:rsidRDefault="00BA3E7F" w:rsidP="00552D21">
            <w:pPr>
              <w:jc w:val="both"/>
              <w:rPr>
                <w:rFonts w:ascii="Tahoma" w:hAnsi="Tahoma" w:cs="Tahoma"/>
              </w:rPr>
            </w:pPr>
            <w:r w:rsidRPr="006C34FD">
              <w:rPr>
                <w:rFonts w:ascii="Tahoma" w:hAnsi="Tahoma" w:cs="Tahoma"/>
              </w:rPr>
              <w:t>Empresa</w:t>
            </w:r>
            <w:r w:rsidR="006C34FD">
              <w:rPr>
                <w:rFonts w:ascii="Tahoma" w:hAnsi="Tahoma" w:cs="Tahoma"/>
              </w:rPr>
              <w:t>:</w:t>
            </w:r>
            <w:r w:rsidR="00087E65" w:rsidRPr="006C34FD">
              <w:rPr>
                <w:rFonts w:ascii="Tahoma" w:hAnsi="Tahoma" w:cs="Tahoma"/>
              </w:rPr>
              <w:t xml:space="preserve"> Fujikura Automotive</w:t>
            </w:r>
          </w:p>
          <w:p w14:paraId="28383F74" w14:textId="78A08BED" w:rsidR="00BA3E7F" w:rsidRPr="006C34FD" w:rsidRDefault="00BA3E7F" w:rsidP="00552D21">
            <w:pPr>
              <w:jc w:val="both"/>
              <w:rPr>
                <w:rFonts w:ascii="Tahoma" w:hAnsi="Tahoma" w:cs="Tahoma"/>
              </w:rPr>
            </w:pPr>
            <w:r w:rsidRPr="006C34FD">
              <w:rPr>
                <w:rFonts w:ascii="Tahoma" w:hAnsi="Tahoma" w:cs="Tahoma"/>
              </w:rPr>
              <w:t>Periodo</w:t>
            </w:r>
            <w:r w:rsidR="006C34FD">
              <w:rPr>
                <w:rFonts w:ascii="Tahoma" w:hAnsi="Tahoma" w:cs="Tahoma"/>
              </w:rPr>
              <w:t>:</w:t>
            </w:r>
            <w:r w:rsidR="00087E65" w:rsidRPr="006C34FD">
              <w:rPr>
                <w:rFonts w:ascii="Tahoma" w:hAnsi="Tahoma" w:cs="Tahoma"/>
              </w:rPr>
              <w:t xml:space="preserve"> nov 2022 a sep. 2023</w:t>
            </w:r>
          </w:p>
          <w:p w14:paraId="10E7067B" w14:textId="0998BC96" w:rsidR="00BA3E7F" w:rsidRPr="006C34FD" w:rsidRDefault="00BA3E7F" w:rsidP="00552D21">
            <w:pPr>
              <w:jc w:val="both"/>
              <w:rPr>
                <w:rFonts w:ascii="Tahoma" w:hAnsi="Tahoma" w:cs="Tahoma"/>
              </w:rPr>
            </w:pPr>
            <w:r w:rsidRPr="006C34FD">
              <w:rPr>
                <w:rFonts w:ascii="Tahoma" w:hAnsi="Tahoma" w:cs="Tahoma"/>
              </w:rPr>
              <w:t>Cargo</w:t>
            </w:r>
            <w:r w:rsidR="006C34FD">
              <w:rPr>
                <w:rFonts w:ascii="Tahoma" w:hAnsi="Tahoma" w:cs="Tahoma"/>
              </w:rPr>
              <w:t>:</w:t>
            </w:r>
            <w:r w:rsidR="00087E65" w:rsidRPr="006C34FD">
              <w:rPr>
                <w:rFonts w:ascii="Tahoma" w:hAnsi="Tahoma" w:cs="Tahoma"/>
              </w:rPr>
              <w:t xml:space="preserve"> supervisor de </w:t>
            </w:r>
            <w:r w:rsidR="00F76C33" w:rsidRPr="006C34FD">
              <w:rPr>
                <w:rFonts w:ascii="Tahoma" w:hAnsi="Tahoma" w:cs="Tahoma"/>
              </w:rPr>
              <w:t>producción</w:t>
            </w:r>
          </w:p>
          <w:p w14:paraId="09F05F26" w14:textId="77777777" w:rsidR="00BA3E7F" w:rsidRPr="006C34FD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720F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91911" w14:textId="77777777" w:rsidR="00973AFA" w:rsidRDefault="00973AFA" w:rsidP="00527FC7">
      <w:pPr>
        <w:spacing w:after="0" w:line="240" w:lineRule="auto"/>
      </w:pPr>
      <w:r>
        <w:separator/>
      </w:r>
    </w:p>
  </w:endnote>
  <w:endnote w:type="continuationSeparator" w:id="0">
    <w:p w14:paraId="3B4CDE01" w14:textId="77777777" w:rsidR="00973AFA" w:rsidRDefault="00973AF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A796A" w14:textId="77777777" w:rsidR="00973AFA" w:rsidRDefault="00973AFA" w:rsidP="00527FC7">
      <w:pPr>
        <w:spacing w:after="0" w:line="240" w:lineRule="auto"/>
      </w:pPr>
      <w:r>
        <w:separator/>
      </w:r>
    </w:p>
  </w:footnote>
  <w:footnote w:type="continuationSeparator" w:id="0">
    <w:p w14:paraId="6185F46E" w14:textId="77777777" w:rsidR="00973AFA" w:rsidRDefault="00973AF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7295"/>
    <w:rsid w:val="00087E6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20F3"/>
    <w:rsid w:val="002C54F2"/>
    <w:rsid w:val="002C6784"/>
    <w:rsid w:val="002D3DBA"/>
    <w:rsid w:val="002F3C52"/>
    <w:rsid w:val="00316878"/>
    <w:rsid w:val="0032061C"/>
    <w:rsid w:val="00322633"/>
    <w:rsid w:val="00326814"/>
    <w:rsid w:val="003442A5"/>
    <w:rsid w:val="00346899"/>
    <w:rsid w:val="00362D17"/>
    <w:rsid w:val="00373B3C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34FD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3AFA"/>
    <w:rsid w:val="00977765"/>
    <w:rsid w:val="009A776F"/>
    <w:rsid w:val="009B5D88"/>
    <w:rsid w:val="009B7550"/>
    <w:rsid w:val="009D39D4"/>
    <w:rsid w:val="00A0507F"/>
    <w:rsid w:val="00A44CAE"/>
    <w:rsid w:val="00A601AD"/>
    <w:rsid w:val="00A7487D"/>
    <w:rsid w:val="00A852D5"/>
    <w:rsid w:val="00AA1544"/>
    <w:rsid w:val="00AA7518"/>
    <w:rsid w:val="00AB740D"/>
    <w:rsid w:val="00AC710E"/>
    <w:rsid w:val="00AF4291"/>
    <w:rsid w:val="00B06D55"/>
    <w:rsid w:val="00B30F4B"/>
    <w:rsid w:val="00B37873"/>
    <w:rsid w:val="00B43DB6"/>
    <w:rsid w:val="00B71690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8613A"/>
    <w:rsid w:val="00F2497D"/>
    <w:rsid w:val="00F333C9"/>
    <w:rsid w:val="00F51626"/>
    <w:rsid w:val="00F76C3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2024-06-03T17:18:00Z</dcterms:created>
  <dcterms:modified xsi:type="dcterms:W3CDTF">2024-06-03T17:18:00Z</dcterms:modified>
</cp:coreProperties>
</file>